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84" w:rsidRDefault="00677E84" w:rsidP="00677E84">
      <w:pPr>
        <w:pStyle w:val="2"/>
        <w:spacing w:after="0" w:line="276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8DD" w:rsidRDefault="006E08DD" w:rsidP="00677E84">
      <w:pPr>
        <w:pStyle w:val="2"/>
        <w:spacing w:after="0" w:line="276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8DD" w:rsidRDefault="006E08DD" w:rsidP="00677E84">
      <w:pPr>
        <w:pStyle w:val="2"/>
        <w:spacing w:after="0" w:line="276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7E84" w:rsidRPr="003E141E" w:rsidRDefault="00677E84" w:rsidP="00677E84">
      <w:pPr>
        <w:pStyle w:val="2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41E">
        <w:rPr>
          <w:rFonts w:ascii="Times New Roman" w:hAnsi="Times New Roman" w:cs="Times New Roman"/>
          <w:b/>
          <w:sz w:val="28"/>
          <w:szCs w:val="28"/>
        </w:rPr>
        <w:t>Наш район</w:t>
      </w:r>
      <w:r w:rsidRPr="003E141E">
        <w:rPr>
          <w:rFonts w:ascii="Times New Roman" w:hAnsi="Times New Roman" w:cs="Times New Roman"/>
          <w:sz w:val="28"/>
          <w:szCs w:val="28"/>
        </w:rPr>
        <w:t xml:space="preserve"> может по праву гордиться разнообразием и самобытнос</w:t>
      </w:r>
      <w:r>
        <w:rPr>
          <w:rFonts w:ascii="Times New Roman" w:hAnsi="Times New Roman" w:cs="Times New Roman"/>
          <w:sz w:val="28"/>
          <w:szCs w:val="28"/>
        </w:rPr>
        <w:t>тью культурного пространства. В</w:t>
      </w:r>
      <w:r w:rsidRPr="003E141E">
        <w:rPr>
          <w:rFonts w:ascii="Times New Roman" w:hAnsi="Times New Roman" w:cs="Times New Roman"/>
          <w:sz w:val="28"/>
          <w:szCs w:val="28"/>
        </w:rPr>
        <w:t xml:space="preserve"> районе  ведет свою деятельность Культурно-досуговый центр, объединяю</w:t>
      </w:r>
      <w:r>
        <w:rPr>
          <w:rFonts w:ascii="Times New Roman" w:hAnsi="Times New Roman" w:cs="Times New Roman"/>
          <w:sz w:val="28"/>
          <w:szCs w:val="28"/>
        </w:rPr>
        <w:t>щий районный Дворец культуры, 44</w:t>
      </w:r>
      <w:r w:rsidRPr="003E141E">
        <w:rPr>
          <w:rFonts w:ascii="Times New Roman" w:hAnsi="Times New Roman" w:cs="Times New Roman"/>
          <w:sz w:val="28"/>
          <w:szCs w:val="28"/>
        </w:rPr>
        <w:t xml:space="preserve"> сельских Домов культуры и  клубов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41E">
        <w:rPr>
          <w:rFonts w:ascii="Times New Roman" w:hAnsi="Times New Roman" w:cs="Times New Roman"/>
          <w:sz w:val="28"/>
          <w:szCs w:val="28"/>
        </w:rPr>
        <w:t>Молодежный центр им. В.Н.Горшкова</w:t>
      </w:r>
      <w:r>
        <w:rPr>
          <w:rFonts w:ascii="Times New Roman" w:hAnsi="Times New Roman" w:cs="Times New Roman"/>
          <w:sz w:val="28"/>
          <w:szCs w:val="28"/>
        </w:rPr>
        <w:t xml:space="preserve">, Дом-музей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Н.Наджми</w:t>
      </w:r>
      <w:proofErr w:type="spellEnd"/>
      <w:r w:rsidRPr="003E141E">
        <w:rPr>
          <w:rFonts w:ascii="Times New Roman" w:hAnsi="Times New Roman" w:cs="Times New Roman"/>
          <w:sz w:val="28"/>
          <w:szCs w:val="28"/>
        </w:rPr>
        <w:t xml:space="preserve">; работает Дюртюлинская детская художественная и музыкальная школы, </w:t>
      </w:r>
      <w:proofErr w:type="spellStart"/>
      <w:r w:rsidRPr="003E141E">
        <w:rPr>
          <w:rFonts w:ascii="Times New Roman" w:hAnsi="Times New Roman" w:cs="Times New Roman"/>
          <w:sz w:val="28"/>
          <w:szCs w:val="28"/>
        </w:rPr>
        <w:t>Исмаиловская</w:t>
      </w:r>
      <w:proofErr w:type="spellEnd"/>
      <w:r w:rsidRPr="003E141E">
        <w:rPr>
          <w:rFonts w:ascii="Times New Roman" w:hAnsi="Times New Roman" w:cs="Times New Roman"/>
          <w:sz w:val="28"/>
          <w:szCs w:val="28"/>
        </w:rPr>
        <w:t xml:space="preserve"> детская школа искусств, </w:t>
      </w:r>
      <w:proofErr w:type="spellStart"/>
      <w:r w:rsidRPr="003E141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3E141E">
        <w:rPr>
          <w:rFonts w:ascii="Times New Roman" w:hAnsi="Times New Roman" w:cs="Times New Roman"/>
          <w:sz w:val="28"/>
          <w:szCs w:val="28"/>
        </w:rPr>
        <w:t xml:space="preserve"> централизованная библиоте</w:t>
      </w:r>
      <w:r>
        <w:rPr>
          <w:rFonts w:ascii="Times New Roman" w:hAnsi="Times New Roman" w:cs="Times New Roman"/>
          <w:sz w:val="28"/>
          <w:szCs w:val="28"/>
        </w:rPr>
        <w:t xml:space="preserve">чная система с 30 библиотеками </w:t>
      </w:r>
      <w:r w:rsidRPr="003E141E">
        <w:rPr>
          <w:rFonts w:ascii="Times New Roman" w:hAnsi="Times New Roman" w:cs="Times New Roman"/>
          <w:sz w:val="28"/>
          <w:szCs w:val="28"/>
        </w:rPr>
        <w:t xml:space="preserve">- которые своими успехами и достижениями стали одними  из лидеров в своих областях деятельности не только в нашем районе, но за его пределами. </w:t>
      </w:r>
    </w:p>
    <w:p w:rsidR="00677E84" w:rsidRPr="00C9241A" w:rsidRDefault="00677E84" w:rsidP="00677E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41A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Благодаря </w:t>
      </w:r>
      <w:r w:rsidRPr="00C9241A">
        <w:rPr>
          <w:rFonts w:ascii="Times New Roman" w:eastAsia="Times New Roman" w:hAnsi="Times New Roman" w:cs="Times New Roman"/>
          <w:sz w:val="28"/>
          <w:szCs w:val="28"/>
        </w:rPr>
        <w:t xml:space="preserve"> идеям и кропотливому труду  работников сферы культуры, мы живем интересной жизнью, смотрим хорошие спектакли и фильмы, слушаем прекрасную музыку, наслаждаемся танцами, посещаем музеи и выставки, встречаемся с миром книг. </w:t>
      </w:r>
    </w:p>
    <w:p w:rsidR="00677E84" w:rsidRPr="00E92C19" w:rsidRDefault="00677E84" w:rsidP="00677E84">
      <w:pPr>
        <w:pStyle w:val="2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C19">
        <w:rPr>
          <w:rFonts w:ascii="Times New Roman" w:hAnsi="Times New Roman" w:cs="Times New Roman"/>
          <w:b/>
          <w:sz w:val="28"/>
          <w:szCs w:val="28"/>
        </w:rPr>
        <w:t>Мы гордимся тем</w:t>
      </w:r>
      <w:r w:rsidRPr="00E92C19">
        <w:rPr>
          <w:rFonts w:ascii="Times New Roman" w:hAnsi="Times New Roman" w:cs="Times New Roman"/>
          <w:sz w:val="28"/>
          <w:szCs w:val="28"/>
        </w:rPr>
        <w:t>, что щедрая на таланты Дюртюлинская</w:t>
      </w:r>
      <w:r>
        <w:rPr>
          <w:rFonts w:ascii="Times New Roman" w:hAnsi="Times New Roman" w:cs="Times New Roman"/>
          <w:sz w:val="28"/>
          <w:szCs w:val="28"/>
        </w:rPr>
        <w:t xml:space="preserve"> земля подарила Республике </w:t>
      </w:r>
      <w:r w:rsidRPr="00E92C19">
        <w:rPr>
          <w:rFonts w:ascii="Times New Roman" w:hAnsi="Times New Roman" w:cs="Times New Roman"/>
          <w:sz w:val="28"/>
          <w:szCs w:val="28"/>
        </w:rPr>
        <w:t>таких известных поэто</w:t>
      </w:r>
      <w:r>
        <w:rPr>
          <w:rFonts w:ascii="Times New Roman" w:hAnsi="Times New Roman" w:cs="Times New Roman"/>
          <w:sz w:val="28"/>
          <w:szCs w:val="28"/>
        </w:rPr>
        <w:t>в, писателей, деятелей искусств</w:t>
      </w:r>
      <w:r w:rsidRPr="00E92C19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E92C19">
        <w:rPr>
          <w:rFonts w:ascii="Times New Roman" w:hAnsi="Times New Roman" w:cs="Times New Roman"/>
          <w:sz w:val="28"/>
          <w:szCs w:val="28"/>
        </w:rPr>
        <w:t>Шайхзада</w:t>
      </w:r>
      <w:proofErr w:type="spellEnd"/>
      <w:r w:rsidRPr="00E92C19">
        <w:rPr>
          <w:rFonts w:ascii="Times New Roman" w:hAnsi="Times New Roman" w:cs="Times New Roman"/>
          <w:sz w:val="28"/>
          <w:szCs w:val="28"/>
        </w:rPr>
        <w:t xml:space="preserve"> Бабич, </w:t>
      </w:r>
      <w:proofErr w:type="spellStart"/>
      <w:r w:rsidRPr="00E92C19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E92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C19">
        <w:rPr>
          <w:rFonts w:ascii="Times New Roman" w:hAnsi="Times New Roman" w:cs="Times New Roman"/>
          <w:sz w:val="28"/>
          <w:szCs w:val="28"/>
        </w:rPr>
        <w:t>Наджми</w:t>
      </w:r>
      <w:proofErr w:type="spellEnd"/>
      <w:r w:rsidRPr="00E92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C19">
        <w:rPr>
          <w:rFonts w:ascii="Times New Roman" w:hAnsi="Times New Roman" w:cs="Times New Roman"/>
          <w:sz w:val="28"/>
          <w:szCs w:val="28"/>
        </w:rPr>
        <w:t>Зыя</w:t>
      </w:r>
      <w:proofErr w:type="spellEnd"/>
      <w:r w:rsidRPr="00E92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C19">
        <w:rPr>
          <w:rFonts w:ascii="Times New Roman" w:hAnsi="Times New Roman" w:cs="Times New Roman"/>
          <w:sz w:val="28"/>
          <w:szCs w:val="28"/>
        </w:rPr>
        <w:t>Мансур</w:t>
      </w:r>
      <w:proofErr w:type="spellEnd"/>
      <w:r w:rsidRPr="00E92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C19">
        <w:rPr>
          <w:rFonts w:ascii="Times New Roman" w:hAnsi="Times New Roman" w:cs="Times New Roman"/>
          <w:sz w:val="28"/>
          <w:szCs w:val="28"/>
        </w:rPr>
        <w:t>Бадруш</w:t>
      </w:r>
      <w:proofErr w:type="spellEnd"/>
      <w:r w:rsidR="001F4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C19">
        <w:rPr>
          <w:rFonts w:ascii="Times New Roman" w:hAnsi="Times New Roman" w:cs="Times New Roman"/>
          <w:sz w:val="28"/>
          <w:szCs w:val="28"/>
        </w:rPr>
        <w:t>Мукамай</w:t>
      </w:r>
      <w:proofErr w:type="spellEnd"/>
      <w:r w:rsidRPr="00E92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C19">
        <w:rPr>
          <w:rFonts w:ascii="Times New Roman" w:hAnsi="Times New Roman" w:cs="Times New Roman"/>
          <w:sz w:val="28"/>
          <w:szCs w:val="28"/>
        </w:rPr>
        <w:t>Фидан</w:t>
      </w:r>
      <w:proofErr w:type="spellEnd"/>
      <w:r w:rsidRPr="00E92C19">
        <w:rPr>
          <w:rFonts w:ascii="Times New Roman" w:hAnsi="Times New Roman" w:cs="Times New Roman"/>
          <w:sz w:val="28"/>
          <w:szCs w:val="28"/>
        </w:rPr>
        <w:t xml:space="preserve"> Гафаров, </w:t>
      </w:r>
      <w:proofErr w:type="spellStart"/>
      <w:r w:rsidRPr="00E92C19">
        <w:rPr>
          <w:rFonts w:ascii="Times New Roman" w:hAnsi="Times New Roman" w:cs="Times New Roman"/>
          <w:sz w:val="28"/>
          <w:szCs w:val="28"/>
        </w:rPr>
        <w:t>Илсияр</w:t>
      </w:r>
      <w:proofErr w:type="spellEnd"/>
      <w:r w:rsidR="001F4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C19">
        <w:rPr>
          <w:rFonts w:ascii="Times New Roman" w:hAnsi="Times New Roman" w:cs="Times New Roman"/>
          <w:sz w:val="28"/>
          <w:szCs w:val="28"/>
        </w:rPr>
        <w:t>Газетдинова</w:t>
      </w:r>
      <w:proofErr w:type="spellEnd"/>
      <w:r w:rsidRPr="00E92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C19">
        <w:rPr>
          <w:rFonts w:ascii="Times New Roman" w:hAnsi="Times New Roman" w:cs="Times New Roman"/>
          <w:sz w:val="28"/>
          <w:szCs w:val="28"/>
        </w:rPr>
        <w:t>Радик</w:t>
      </w:r>
      <w:proofErr w:type="spellEnd"/>
      <w:r w:rsidRPr="00E92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C19">
        <w:rPr>
          <w:rFonts w:ascii="Times New Roman" w:hAnsi="Times New Roman" w:cs="Times New Roman"/>
          <w:sz w:val="28"/>
          <w:szCs w:val="28"/>
        </w:rPr>
        <w:t>Динахметов</w:t>
      </w:r>
      <w:proofErr w:type="spellEnd"/>
      <w:r w:rsidRPr="00E92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C19">
        <w:rPr>
          <w:rFonts w:ascii="Times New Roman" w:hAnsi="Times New Roman" w:cs="Times New Roman"/>
          <w:sz w:val="28"/>
          <w:szCs w:val="28"/>
        </w:rPr>
        <w:t>Ризван</w:t>
      </w:r>
      <w:proofErr w:type="spellEnd"/>
      <w:r w:rsidRPr="00E92C19">
        <w:rPr>
          <w:rFonts w:ascii="Times New Roman" w:hAnsi="Times New Roman" w:cs="Times New Roman"/>
          <w:sz w:val="28"/>
          <w:szCs w:val="28"/>
        </w:rPr>
        <w:t xml:space="preserve"> Хакимов. </w:t>
      </w:r>
    </w:p>
    <w:p w:rsidR="00677E84" w:rsidRDefault="00964F99" w:rsidP="00677E84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77E84" w:rsidRPr="002F13DD">
        <w:rPr>
          <w:sz w:val="28"/>
          <w:szCs w:val="28"/>
        </w:rPr>
        <w:t>еоценимый вклад в развитие  и процветание культуры нашего района</w:t>
      </w:r>
      <w:r>
        <w:rPr>
          <w:sz w:val="28"/>
          <w:szCs w:val="28"/>
        </w:rPr>
        <w:t xml:space="preserve"> внесли:  </w:t>
      </w:r>
      <w:proofErr w:type="spellStart"/>
      <w:r>
        <w:rPr>
          <w:sz w:val="28"/>
          <w:szCs w:val="28"/>
        </w:rPr>
        <w:t>Сакина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Зуфар</w:t>
      </w:r>
      <w:proofErr w:type="spellEnd"/>
      <w:r w:rsidR="001F40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Султановы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Фарзана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Муфтадин</w:t>
      </w:r>
      <w:proofErr w:type="spellEnd"/>
      <w:r w:rsidR="001F40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Гилязовы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Мударис</w:t>
      </w:r>
      <w:proofErr w:type="spellEnd"/>
      <w:r w:rsidR="001F40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Мурзаханов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Таслима</w:t>
      </w:r>
      <w:proofErr w:type="spellEnd"/>
      <w:r>
        <w:rPr>
          <w:sz w:val="28"/>
          <w:szCs w:val="28"/>
        </w:rPr>
        <w:t xml:space="preserve"> и Раис </w:t>
      </w:r>
      <w:proofErr w:type="spellStart"/>
      <w:r>
        <w:rPr>
          <w:sz w:val="28"/>
          <w:szCs w:val="28"/>
        </w:rPr>
        <w:t>Нигматуллины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Зульфа</w:t>
      </w:r>
      <w:proofErr w:type="spellEnd"/>
      <w:r>
        <w:rPr>
          <w:sz w:val="28"/>
          <w:szCs w:val="28"/>
        </w:rPr>
        <w:t xml:space="preserve"> Гайсина, </w:t>
      </w:r>
      <w:proofErr w:type="spellStart"/>
      <w:r>
        <w:rPr>
          <w:sz w:val="28"/>
          <w:szCs w:val="28"/>
        </w:rPr>
        <w:t>Марфуга</w:t>
      </w:r>
      <w:proofErr w:type="spellEnd"/>
      <w:r w:rsidR="001F40C9">
        <w:rPr>
          <w:sz w:val="28"/>
          <w:szCs w:val="28"/>
        </w:rPr>
        <w:t xml:space="preserve"> </w:t>
      </w:r>
      <w:proofErr w:type="spellStart"/>
      <w:r w:rsidR="001F40C9">
        <w:rPr>
          <w:sz w:val="28"/>
          <w:szCs w:val="28"/>
        </w:rPr>
        <w:t>Амирова</w:t>
      </w:r>
      <w:proofErr w:type="spellEnd"/>
      <w:r w:rsidR="001F40C9">
        <w:rPr>
          <w:sz w:val="28"/>
          <w:szCs w:val="28"/>
        </w:rPr>
        <w:t xml:space="preserve">, Альбина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>, Николай Сергеев</w:t>
      </w:r>
      <w:r w:rsidR="00677E84" w:rsidRPr="002F13DD">
        <w:rPr>
          <w:sz w:val="28"/>
          <w:szCs w:val="28"/>
        </w:rPr>
        <w:t>,</w:t>
      </w:r>
      <w:r w:rsidR="001F40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Разида</w:t>
      </w:r>
      <w:proofErr w:type="spellEnd"/>
      <w:r w:rsidR="001F40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Зарипова</w:t>
      </w:r>
      <w:proofErr w:type="spellEnd"/>
      <w:r>
        <w:rPr>
          <w:sz w:val="28"/>
          <w:szCs w:val="28"/>
        </w:rPr>
        <w:t xml:space="preserve">, Мина Нафикова, Рая </w:t>
      </w:r>
      <w:proofErr w:type="spellStart"/>
      <w:r>
        <w:rPr>
          <w:sz w:val="28"/>
          <w:szCs w:val="28"/>
        </w:rPr>
        <w:t>Макулова</w:t>
      </w:r>
      <w:proofErr w:type="spellEnd"/>
      <w:r>
        <w:rPr>
          <w:sz w:val="28"/>
          <w:szCs w:val="28"/>
        </w:rPr>
        <w:t xml:space="preserve">, Алексей </w:t>
      </w:r>
      <w:proofErr w:type="spellStart"/>
      <w:r>
        <w:rPr>
          <w:sz w:val="28"/>
          <w:szCs w:val="28"/>
        </w:rPr>
        <w:t>Зюзин</w:t>
      </w:r>
      <w:proofErr w:type="spellEnd"/>
      <w:r w:rsidR="00677E84" w:rsidRPr="002F13DD">
        <w:rPr>
          <w:sz w:val="28"/>
          <w:szCs w:val="28"/>
        </w:rPr>
        <w:t>,</w:t>
      </w:r>
      <w:r w:rsidR="001F4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Виктор Тришин, Рима </w:t>
      </w:r>
      <w:proofErr w:type="spellStart"/>
      <w:r>
        <w:rPr>
          <w:sz w:val="28"/>
          <w:szCs w:val="28"/>
        </w:rPr>
        <w:t>Хамидуллина</w:t>
      </w:r>
      <w:proofErr w:type="spellEnd"/>
      <w:r w:rsidR="00677E84" w:rsidRPr="002F13DD">
        <w:rPr>
          <w:b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Флюра</w:t>
      </w:r>
      <w:proofErr w:type="spellEnd"/>
      <w:r w:rsidR="001F40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Тимерханова</w:t>
      </w:r>
      <w:proofErr w:type="spellEnd"/>
      <w:r>
        <w:rPr>
          <w:sz w:val="28"/>
          <w:szCs w:val="28"/>
        </w:rPr>
        <w:t xml:space="preserve"> и многие другие.</w:t>
      </w:r>
    </w:p>
    <w:p w:rsidR="00677E84" w:rsidRPr="00FA6732" w:rsidRDefault="00677E84" w:rsidP="00677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732">
        <w:rPr>
          <w:rFonts w:ascii="Times New Roman" w:hAnsi="Times New Roman" w:cs="Times New Roman"/>
          <w:sz w:val="28"/>
          <w:szCs w:val="28"/>
        </w:rPr>
        <w:t>Наш  край имеет богатое историко-литературное прошлое и настоящее.</w:t>
      </w:r>
      <w:r w:rsidR="001F40C9">
        <w:rPr>
          <w:rFonts w:ascii="Times New Roman" w:hAnsi="Times New Roman" w:cs="Times New Roman"/>
          <w:sz w:val="28"/>
          <w:szCs w:val="28"/>
        </w:rPr>
        <w:t xml:space="preserve"> </w:t>
      </w:r>
      <w:r w:rsidRPr="00FA67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FA6732">
        <w:rPr>
          <w:rFonts w:ascii="Times New Roman" w:hAnsi="Times New Roman" w:cs="Times New Roman"/>
          <w:sz w:val="28"/>
          <w:szCs w:val="28"/>
        </w:rPr>
        <w:t>дюртюлинской</w:t>
      </w:r>
      <w:proofErr w:type="spellEnd"/>
      <w:r w:rsidR="001F4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732">
        <w:rPr>
          <w:rFonts w:ascii="Times New Roman" w:hAnsi="Times New Roman" w:cs="Times New Roman"/>
          <w:sz w:val="28"/>
          <w:szCs w:val="28"/>
        </w:rPr>
        <w:t>земл</w:t>
      </w:r>
      <w:proofErr w:type="gramStart"/>
      <w:r w:rsidRPr="00FA6732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FA673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A6732">
        <w:rPr>
          <w:rFonts w:ascii="Times New Roman" w:hAnsi="Times New Roman" w:cs="Times New Roman"/>
          <w:sz w:val="28"/>
          <w:szCs w:val="28"/>
        </w:rPr>
        <w:t xml:space="preserve">  связаны судьбы многих известных поэтов и писателей. </w:t>
      </w:r>
      <w:r w:rsidRPr="00FA6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имена вписаны в культурную летопись нашей республики. </w:t>
      </w:r>
      <w:r w:rsidRPr="00FA67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Вот эти имена:</w:t>
      </w:r>
    </w:p>
    <w:p w:rsidR="00677E84" w:rsidRPr="006A6D51" w:rsidRDefault="00677E84" w:rsidP="00677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6A6D51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Агзамов Эдуард Лутфиевич (Эдуард  Агзами), Асылбаев Ахмет Асылбаевич (Ахмет Асаев), Бабич Шайхзада Мухаметзакирович  (Шайхзада Бабич),</w:t>
      </w:r>
      <w:r w:rsidR="001F40C9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6A6D51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Габидуллина Фания Равиловна, Гильманов  Галимьян Хамитьянович, Давлетшин Фаррах Давлетшинович, Каримов Хуснутдин Мингазетдинович (Хусни Карим)., Мансуров Зия Мансурович</w:t>
      </w:r>
      <w:r w:rsidR="001F40C9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6A6D51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(Зия Мансур) , Мухаметьянов Бадретдин Мухаметьянович (Бадруш Мукамай), Мусифуллин</w:t>
      </w:r>
      <w:r w:rsidR="001F40C9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6A6D51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Мударис Гайнелгилемович, Назмутдинов Назар Назмутдинович (Назар Наджми), Тимерханов  Ильдус Хамитович,  Фаттахов Венер Ахнафович,  Хафизов Рафаил Ахматгалиевич.</w:t>
      </w:r>
    </w:p>
    <w:p w:rsidR="00677E84" w:rsidRDefault="00677E84" w:rsidP="00677E84">
      <w:pPr>
        <w:pStyle w:val="mat2left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9A1F40">
        <w:rPr>
          <w:b/>
          <w:sz w:val="28"/>
          <w:szCs w:val="28"/>
        </w:rPr>
        <w:lastRenderedPageBreak/>
        <w:t>Сегодня</w:t>
      </w:r>
      <w:r>
        <w:rPr>
          <w:sz w:val="28"/>
          <w:szCs w:val="28"/>
        </w:rPr>
        <w:t xml:space="preserve"> с</w:t>
      </w:r>
      <w:r w:rsidRPr="00634CEE">
        <w:rPr>
          <w:sz w:val="28"/>
          <w:szCs w:val="28"/>
        </w:rPr>
        <w:t>фера культуры в нашем районе активно развивается и совершенствуется</w:t>
      </w:r>
      <w:r>
        <w:rPr>
          <w:sz w:val="28"/>
          <w:szCs w:val="28"/>
        </w:rPr>
        <w:t>, она</w:t>
      </w:r>
      <w:r w:rsidR="001F40C9">
        <w:rPr>
          <w:sz w:val="28"/>
          <w:szCs w:val="28"/>
        </w:rPr>
        <w:t xml:space="preserve"> </w:t>
      </w:r>
      <w:r w:rsidRPr="008D1E55">
        <w:rPr>
          <w:bCs/>
          <w:sz w:val="28"/>
          <w:szCs w:val="28"/>
        </w:rPr>
        <w:t>насыщена яркими самобытными</w:t>
      </w:r>
      <w:r w:rsidRPr="004267A1">
        <w:rPr>
          <w:bCs/>
          <w:sz w:val="28"/>
          <w:szCs w:val="28"/>
        </w:rPr>
        <w:t xml:space="preserve"> событиями,  радует и удивляет интересными проектами</w:t>
      </w:r>
      <w:r>
        <w:rPr>
          <w:bCs/>
          <w:sz w:val="28"/>
          <w:szCs w:val="28"/>
        </w:rPr>
        <w:t>.</w:t>
      </w:r>
    </w:p>
    <w:p w:rsidR="00677E84" w:rsidRPr="009217D3" w:rsidRDefault="00677E84" w:rsidP="0067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r w:rsidRPr="0092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определенная работа по капитальному и текущему ремонту, укреплению материально-технической базы учреждений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</w:t>
      </w:r>
      <w:r w:rsidRPr="009217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7E84" w:rsidRDefault="00677E84" w:rsidP="00677E8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1EBF">
        <w:rPr>
          <w:rFonts w:ascii="Times New Roman" w:hAnsi="Times New Roman" w:cs="Times New Roman"/>
          <w:bCs/>
          <w:sz w:val="28"/>
          <w:szCs w:val="28"/>
        </w:rPr>
        <w:t xml:space="preserve">В районе активно ведутся мероприятия </w:t>
      </w:r>
      <w:r w:rsidRPr="00BD54E5">
        <w:rPr>
          <w:rFonts w:ascii="Times New Roman" w:hAnsi="Times New Roman" w:cs="Times New Roman"/>
          <w:b/>
          <w:bCs/>
          <w:sz w:val="28"/>
          <w:szCs w:val="28"/>
        </w:rPr>
        <w:t>по модернизации учреждений</w:t>
      </w:r>
      <w:r w:rsidRPr="00F81EBF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F40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0E7C">
        <w:rPr>
          <w:rFonts w:ascii="Times New Roman" w:eastAsia="Times New Roman" w:hAnsi="Times New Roman" w:cs="Times New Roman"/>
          <w:sz w:val="28"/>
          <w:szCs w:val="28"/>
        </w:rPr>
        <w:t xml:space="preserve">а территории района действуют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четыре</w:t>
      </w:r>
      <w:r w:rsidRPr="00030E7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сельских модельных библиотеки</w:t>
      </w:r>
      <w:r w:rsidRPr="00030E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30E7C">
        <w:rPr>
          <w:rFonts w:ascii="Times New Roman" w:eastAsia="Times New Roman" w:hAnsi="Times New Roman" w:cs="Times New Roman"/>
          <w:sz w:val="28"/>
          <w:szCs w:val="28"/>
        </w:rPr>
        <w:t>Ангасяковская</w:t>
      </w:r>
      <w:proofErr w:type="spellEnd"/>
      <w:r w:rsidRPr="00030E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30E7C">
        <w:rPr>
          <w:rFonts w:ascii="Times New Roman" w:eastAsia="Times New Roman" w:hAnsi="Times New Roman" w:cs="Times New Roman"/>
          <w:sz w:val="28"/>
          <w:szCs w:val="28"/>
        </w:rPr>
        <w:t>Асяновская</w:t>
      </w:r>
      <w:proofErr w:type="spellEnd"/>
      <w:r w:rsidRPr="00030E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30E7C">
        <w:rPr>
          <w:rFonts w:ascii="Times New Roman" w:eastAsia="Times New Roman" w:hAnsi="Times New Roman" w:cs="Times New Roman"/>
          <w:sz w:val="28"/>
          <w:szCs w:val="28"/>
        </w:rPr>
        <w:t>Чишминская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Иванаевская</w:t>
      </w:r>
      <w:proofErr w:type="spellEnd"/>
      <w:r w:rsidRPr="00030E7C">
        <w:rPr>
          <w:rFonts w:ascii="Times New Roman" w:eastAsia="Times New Roman" w:hAnsi="Times New Roman" w:cs="Times New Roman"/>
          <w:sz w:val="28"/>
          <w:szCs w:val="28"/>
        </w:rPr>
        <w:t xml:space="preserve"> СМБ</w:t>
      </w:r>
      <w:r w:rsidR="00964F99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r w:rsidR="00964F99" w:rsidRPr="00964F9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964F99" w:rsidRPr="00C9241A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многофункциональный сельский дом культуры</w:t>
      </w:r>
      <w:r w:rsidR="00964F9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964F9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964F99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964F99">
        <w:rPr>
          <w:rFonts w:ascii="Times New Roman" w:eastAsia="Times New Roman" w:hAnsi="Times New Roman" w:cs="Times New Roman"/>
          <w:sz w:val="28"/>
          <w:szCs w:val="28"/>
        </w:rPr>
        <w:t>ишма</w:t>
      </w:r>
      <w:proofErr w:type="spellEnd"/>
      <w:r w:rsidR="00964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EB5" w:rsidRPr="00FD4EF7" w:rsidRDefault="00677E84" w:rsidP="00CB6E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41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9241A" w:rsidRPr="00C9241A">
        <w:rPr>
          <w:rFonts w:ascii="Times New Roman" w:hAnsi="Times New Roman" w:cs="Times New Roman"/>
          <w:b/>
          <w:sz w:val="28"/>
          <w:szCs w:val="28"/>
        </w:rPr>
        <w:t>районном Доме культуры, в сельских клубных учреждениях</w:t>
      </w:r>
      <w:r w:rsidRPr="00C9241A">
        <w:rPr>
          <w:rFonts w:ascii="Times New Roman" w:hAnsi="Times New Roman" w:cs="Times New Roman"/>
          <w:b/>
          <w:sz w:val="28"/>
          <w:szCs w:val="28"/>
        </w:rPr>
        <w:t xml:space="preserve">  Культурно-досугового центра </w:t>
      </w:r>
      <w:r w:rsidRPr="00CB6EB5">
        <w:rPr>
          <w:rFonts w:ascii="Times New Roman" w:hAnsi="Times New Roman" w:cs="Times New Roman"/>
          <w:sz w:val="28"/>
          <w:szCs w:val="28"/>
        </w:rPr>
        <w:t xml:space="preserve">активную деятельность ведут </w:t>
      </w:r>
      <w:r w:rsidR="00CB6EB5">
        <w:rPr>
          <w:rFonts w:ascii="Times New Roman" w:hAnsi="Times New Roman"/>
          <w:sz w:val="28"/>
          <w:szCs w:val="28"/>
        </w:rPr>
        <w:t>23 любительских объединения</w:t>
      </w:r>
      <w:r w:rsidR="00CB6EB5" w:rsidRPr="00FD4EF7">
        <w:rPr>
          <w:rFonts w:ascii="Times New Roman" w:hAnsi="Times New Roman"/>
          <w:sz w:val="28"/>
          <w:szCs w:val="28"/>
        </w:rPr>
        <w:t>, 298 формирований самодеятельного народного тво</w:t>
      </w:r>
      <w:r w:rsidR="00CB6EB5">
        <w:rPr>
          <w:rFonts w:ascii="Times New Roman" w:hAnsi="Times New Roman"/>
          <w:sz w:val="28"/>
          <w:szCs w:val="28"/>
        </w:rPr>
        <w:t xml:space="preserve">рчества, в них участников 4040. </w:t>
      </w:r>
      <w:r w:rsidR="00CB6EB5" w:rsidRPr="00FD4EF7">
        <w:rPr>
          <w:rFonts w:ascii="Times New Roman" w:hAnsi="Times New Roman"/>
          <w:sz w:val="28"/>
          <w:szCs w:val="28"/>
        </w:rPr>
        <w:t xml:space="preserve">В районном Доме </w:t>
      </w:r>
      <w:r w:rsidR="00CB6EB5">
        <w:rPr>
          <w:rFonts w:ascii="Times New Roman" w:hAnsi="Times New Roman"/>
          <w:sz w:val="28"/>
          <w:szCs w:val="28"/>
        </w:rPr>
        <w:t>культуры действует 21 творческий коллектив</w:t>
      </w:r>
      <w:r w:rsidR="00CB6EB5" w:rsidRPr="00FD4EF7">
        <w:rPr>
          <w:rFonts w:ascii="Times New Roman" w:hAnsi="Times New Roman"/>
          <w:sz w:val="28"/>
          <w:szCs w:val="28"/>
        </w:rPr>
        <w:t xml:space="preserve"> с охватом 378 человек. 95 % творческих коллективов созданы в сельских домах культуры и сельских клубах.</w:t>
      </w:r>
    </w:p>
    <w:p w:rsidR="00677E84" w:rsidRPr="00F24DA7" w:rsidRDefault="00677E84" w:rsidP="00677E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CA8">
        <w:rPr>
          <w:rFonts w:ascii="Times New Roman" w:hAnsi="Times New Roman" w:cs="Times New Roman"/>
          <w:b/>
          <w:sz w:val="28"/>
          <w:szCs w:val="28"/>
        </w:rPr>
        <w:t xml:space="preserve">Почетные звания «Народный» </w:t>
      </w:r>
      <w:r>
        <w:rPr>
          <w:rFonts w:ascii="Times New Roman" w:hAnsi="Times New Roman" w:cs="Times New Roman"/>
          <w:b/>
          <w:sz w:val="28"/>
          <w:szCs w:val="28"/>
        </w:rPr>
        <w:t>и «Образцовый» в районе имеют 19</w:t>
      </w:r>
      <w:r w:rsidRPr="00482CA8">
        <w:rPr>
          <w:rFonts w:ascii="Times New Roman" w:hAnsi="Times New Roman" w:cs="Times New Roman"/>
          <w:b/>
          <w:sz w:val="28"/>
          <w:szCs w:val="28"/>
        </w:rPr>
        <w:t xml:space="preserve"> коллективов.</w:t>
      </w:r>
      <w:r w:rsidRPr="00E82C58">
        <w:rPr>
          <w:rFonts w:ascii="Times New Roman" w:hAnsi="Times New Roman" w:cs="Times New Roman"/>
          <w:color w:val="000000"/>
          <w:sz w:val="28"/>
          <w:szCs w:val="28"/>
        </w:rPr>
        <w:t xml:space="preserve"> Особого внимания заслуживает деятельность  таких коллективов учреждений, как:</w:t>
      </w:r>
      <w:r w:rsidR="001F4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Народный театр им З.Султанова</w:t>
      </w:r>
      <w:r w:rsidR="001F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2C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районного Дворца культуры; </w:t>
      </w:r>
      <w:r w:rsidRPr="001358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народные театры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сельских домов культуры с.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Старобаишево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тароянтузово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Pr="00E82C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Русский народный фольклорный ансамбль </w:t>
      </w:r>
      <w:r w:rsidRPr="00920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920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Рябинушка</w:t>
      </w:r>
      <w:proofErr w:type="spellEnd"/>
      <w:r w:rsidRPr="00920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1F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bCs/>
          <w:color w:val="000000"/>
          <w:sz w:val="28"/>
          <w:szCs w:val="28"/>
        </w:rPr>
        <w:t>Ангасяковского</w:t>
      </w:r>
      <w:proofErr w:type="spellEnd"/>
      <w:r w:rsidR="001F40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2C58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Дома культуры;</w:t>
      </w:r>
      <w:r w:rsidR="001F40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2C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Марийский фольклорный ансамбль </w:t>
      </w:r>
      <w:r w:rsidR="001F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1F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Калык</w:t>
      </w:r>
      <w:proofErr w:type="spellEnd"/>
      <w:r w:rsidR="001F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0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сем»</w:t>
      </w:r>
      <w:r w:rsidR="001F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bCs/>
          <w:color w:val="000000"/>
          <w:sz w:val="28"/>
          <w:szCs w:val="28"/>
        </w:rPr>
        <w:t>Ивачевского</w:t>
      </w:r>
      <w:proofErr w:type="spellEnd"/>
      <w:r w:rsidRPr="00E82C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клуба;</w:t>
      </w:r>
      <w:r w:rsidR="001F40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2C58">
        <w:rPr>
          <w:rFonts w:ascii="Times New Roman" w:hAnsi="Times New Roman" w:cs="Times New Roman"/>
          <w:bCs/>
          <w:sz w:val="28"/>
          <w:szCs w:val="28"/>
        </w:rPr>
        <w:t xml:space="preserve">Народный ансамбль танца </w:t>
      </w:r>
      <w:r w:rsidRPr="00920E0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20E08">
        <w:rPr>
          <w:rFonts w:ascii="Times New Roman" w:hAnsi="Times New Roman" w:cs="Times New Roman"/>
          <w:b/>
          <w:bCs/>
          <w:sz w:val="28"/>
          <w:szCs w:val="28"/>
        </w:rPr>
        <w:t>Сумбуль</w:t>
      </w:r>
      <w:proofErr w:type="spellEnd"/>
      <w:r w:rsidRPr="00920E0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F4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C58">
        <w:rPr>
          <w:rFonts w:ascii="Times New Roman" w:hAnsi="Times New Roman" w:cs="Times New Roman"/>
          <w:bCs/>
          <w:sz w:val="28"/>
          <w:szCs w:val="28"/>
        </w:rPr>
        <w:t>районного Дворца культуры</w:t>
      </w:r>
      <w:r w:rsidRPr="00E82C58">
        <w:rPr>
          <w:rFonts w:ascii="Times New Roman" w:hAnsi="Times New Roman" w:cs="Times New Roman"/>
          <w:sz w:val="28"/>
          <w:szCs w:val="28"/>
        </w:rPr>
        <w:t xml:space="preserve">; Народный ансамбль танца </w:t>
      </w:r>
      <w:r w:rsidRPr="00920E0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20E08">
        <w:rPr>
          <w:rFonts w:ascii="Times New Roman" w:hAnsi="Times New Roman" w:cs="Times New Roman"/>
          <w:b/>
          <w:bCs/>
          <w:sz w:val="28"/>
          <w:szCs w:val="28"/>
        </w:rPr>
        <w:t>Ак</w:t>
      </w:r>
      <w:proofErr w:type="spellEnd"/>
      <w:r w:rsidRPr="00920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0E08">
        <w:rPr>
          <w:rFonts w:ascii="Times New Roman" w:hAnsi="Times New Roman" w:cs="Times New Roman"/>
          <w:b/>
          <w:bCs/>
          <w:sz w:val="28"/>
          <w:szCs w:val="28"/>
        </w:rPr>
        <w:t>чишма</w:t>
      </w:r>
      <w:proofErr w:type="spellEnd"/>
      <w:r w:rsidRPr="00920E0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E82C58">
        <w:rPr>
          <w:rFonts w:ascii="Times New Roman" w:hAnsi="Times New Roman" w:cs="Times New Roman"/>
          <w:bCs/>
          <w:sz w:val="28"/>
          <w:szCs w:val="28"/>
        </w:rPr>
        <w:t>Суккуловского</w:t>
      </w:r>
      <w:proofErr w:type="spellEnd"/>
      <w:r w:rsidRPr="00E82C58">
        <w:rPr>
          <w:rFonts w:ascii="Times New Roman" w:hAnsi="Times New Roman" w:cs="Times New Roman"/>
          <w:bCs/>
          <w:sz w:val="28"/>
          <w:szCs w:val="28"/>
        </w:rPr>
        <w:t xml:space="preserve"> сельского дома</w:t>
      </w:r>
      <w:r w:rsidR="001F40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2C58">
        <w:rPr>
          <w:rFonts w:ascii="Times New Roman" w:hAnsi="Times New Roman" w:cs="Times New Roman"/>
          <w:bCs/>
          <w:sz w:val="28"/>
          <w:szCs w:val="28"/>
        </w:rPr>
        <w:t xml:space="preserve">культуры, </w:t>
      </w:r>
      <w:r w:rsidRPr="00E82C58">
        <w:rPr>
          <w:rFonts w:ascii="Times New Roman" w:hAnsi="Times New Roman" w:cs="Times New Roman"/>
          <w:sz w:val="28"/>
          <w:szCs w:val="28"/>
        </w:rPr>
        <w:t xml:space="preserve">Народный эстрадно-вокальный ансамбль </w:t>
      </w:r>
      <w:r w:rsidRPr="00920E0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20E08">
        <w:rPr>
          <w:rFonts w:ascii="Times New Roman" w:hAnsi="Times New Roman" w:cs="Times New Roman"/>
          <w:b/>
          <w:sz w:val="28"/>
          <w:szCs w:val="28"/>
        </w:rPr>
        <w:t>Хилал</w:t>
      </w:r>
      <w:proofErr w:type="spellEnd"/>
      <w:r w:rsidRPr="00920E0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районного Дворца</w:t>
      </w:r>
      <w:r w:rsidRPr="00E82C58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2C58">
        <w:rPr>
          <w:rFonts w:ascii="Times New Roman" w:hAnsi="Times New Roman" w:cs="Times New Roman"/>
          <w:sz w:val="28"/>
          <w:szCs w:val="28"/>
        </w:rPr>
        <w:t xml:space="preserve"> Народный фольклорный ансамбль </w:t>
      </w:r>
      <w:r w:rsidRPr="00920E0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20E08">
        <w:rPr>
          <w:rFonts w:ascii="Times New Roman" w:hAnsi="Times New Roman" w:cs="Times New Roman"/>
          <w:b/>
          <w:sz w:val="28"/>
          <w:szCs w:val="28"/>
        </w:rPr>
        <w:t>Изге</w:t>
      </w:r>
      <w:proofErr w:type="spellEnd"/>
      <w:r w:rsidR="001F4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E08">
        <w:rPr>
          <w:rFonts w:ascii="Times New Roman" w:hAnsi="Times New Roman" w:cs="Times New Roman"/>
          <w:b/>
          <w:sz w:val="28"/>
          <w:szCs w:val="28"/>
        </w:rPr>
        <w:t>ай»</w:t>
      </w:r>
      <w:r w:rsidR="001F40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Иванаевского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Дома 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2C58">
        <w:rPr>
          <w:rFonts w:ascii="Times New Roman" w:hAnsi="Times New Roman" w:cs="Times New Roman"/>
          <w:sz w:val="28"/>
          <w:szCs w:val="28"/>
        </w:rPr>
        <w:t xml:space="preserve"> Народный </w:t>
      </w:r>
      <w:r w:rsidRPr="00920E08">
        <w:rPr>
          <w:rFonts w:ascii="Times New Roman" w:hAnsi="Times New Roman" w:cs="Times New Roman"/>
          <w:b/>
          <w:sz w:val="28"/>
          <w:szCs w:val="28"/>
        </w:rPr>
        <w:t>оркестр  народных инструментов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012EA">
        <w:rPr>
          <w:rFonts w:ascii="Times New Roman" w:hAnsi="Times New Roman" w:cs="Times New Roman"/>
          <w:sz w:val="28"/>
          <w:szCs w:val="28"/>
        </w:rPr>
        <w:t>образцовый детский хор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«Радуга»</w:t>
      </w:r>
      <w:r w:rsidR="001F40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детской музыкальной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482CA8">
        <w:rPr>
          <w:rFonts w:ascii="Times New Roman" w:hAnsi="Times New Roman" w:cs="Times New Roman"/>
          <w:b/>
          <w:sz w:val="28"/>
          <w:szCs w:val="28"/>
        </w:rPr>
        <w:t>Образцовый  театр «</w:t>
      </w:r>
      <w:proofErr w:type="spellStart"/>
      <w:r w:rsidRPr="00482CA8">
        <w:rPr>
          <w:rFonts w:ascii="Times New Roman" w:hAnsi="Times New Roman" w:cs="Times New Roman"/>
          <w:b/>
          <w:sz w:val="28"/>
          <w:szCs w:val="28"/>
        </w:rPr>
        <w:t>Тулпар</w:t>
      </w:r>
      <w:proofErr w:type="spellEnd"/>
      <w:r w:rsidRPr="00482CA8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482CA8">
        <w:rPr>
          <w:rFonts w:ascii="Times New Roman" w:hAnsi="Times New Roman" w:cs="Times New Roman"/>
          <w:sz w:val="28"/>
          <w:szCs w:val="28"/>
        </w:rPr>
        <w:t>Новобиктовского</w:t>
      </w:r>
      <w:proofErr w:type="spellEnd"/>
      <w:r w:rsidRPr="00482CA8">
        <w:rPr>
          <w:rFonts w:ascii="Times New Roman" w:hAnsi="Times New Roman" w:cs="Times New Roman"/>
          <w:sz w:val="28"/>
          <w:szCs w:val="28"/>
        </w:rPr>
        <w:t xml:space="preserve"> сельского Дом культуры</w:t>
      </w:r>
      <w:r>
        <w:rPr>
          <w:rFonts w:ascii="Times New Roman" w:hAnsi="Times New Roman" w:cs="Times New Roman"/>
          <w:sz w:val="28"/>
          <w:szCs w:val="28"/>
        </w:rPr>
        <w:t xml:space="preserve">, образцовый коллектив </w:t>
      </w:r>
      <w:r w:rsidRPr="005012EA">
        <w:rPr>
          <w:rFonts w:ascii="Times New Roman" w:hAnsi="Times New Roman" w:cs="Times New Roman"/>
          <w:b/>
          <w:sz w:val="28"/>
          <w:szCs w:val="28"/>
        </w:rPr>
        <w:t>«Альянс»</w:t>
      </w:r>
      <w:r>
        <w:rPr>
          <w:rFonts w:ascii="Times New Roman" w:hAnsi="Times New Roman" w:cs="Times New Roman"/>
          <w:sz w:val="28"/>
          <w:szCs w:val="28"/>
        </w:rPr>
        <w:t xml:space="preserve"> РДК; </w:t>
      </w:r>
      <w:r w:rsidRPr="009B5AA6">
        <w:rPr>
          <w:rFonts w:ascii="Times New Roman" w:eastAsia="Times New Roman" w:hAnsi="Times New Roman" w:cs="Times New Roman"/>
          <w:sz w:val="28"/>
          <w:szCs w:val="28"/>
        </w:rPr>
        <w:t xml:space="preserve">народный вокальный ансамбль </w:t>
      </w:r>
      <w:r w:rsidRPr="009B5AA6">
        <w:rPr>
          <w:rFonts w:ascii="Times New Roman" w:hAnsi="Times New Roman" w:cs="Times New Roman"/>
          <w:b/>
          <w:sz w:val="28"/>
          <w:szCs w:val="28"/>
        </w:rPr>
        <w:t>«</w:t>
      </w:r>
      <w:r w:rsidRPr="009B5AA6">
        <w:rPr>
          <w:rFonts w:ascii="Times New Roman" w:hAnsi="Times New Roman" w:cs="Times New Roman"/>
          <w:b/>
          <w:sz w:val="28"/>
          <w:szCs w:val="28"/>
          <w:lang w:val="tt-RU"/>
        </w:rPr>
        <w:t>Әллүки</w:t>
      </w:r>
      <w:r w:rsidRPr="00C63940">
        <w:rPr>
          <w:rFonts w:ascii="Times New Roman" w:hAnsi="Times New Roman" w:cs="Times New Roman"/>
          <w:b/>
          <w:sz w:val="28"/>
          <w:szCs w:val="28"/>
        </w:rPr>
        <w:t>»,</w:t>
      </w:r>
      <w:r w:rsidRPr="00C63940">
        <w:rPr>
          <w:rFonts w:ascii="Times New Roman" w:hAnsi="Times New Roman" w:cs="Times New Roman"/>
          <w:sz w:val="28"/>
          <w:szCs w:val="28"/>
        </w:rPr>
        <w:t xml:space="preserve"> народный </w:t>
      </w:r>
      <w:proofErr w:type="spellStart"/>
      <w:r w:rsidRPr="00C6394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63940">
        <w:rPr>
          <w:rFonts w:ascii="Times New Roman" w:hAnsi="Times New Roman" w:cs="Times New Roman"/>
          <w:sz w:val="28"/>
          <w:szCs w:val="28"/>
          <w:lang w:val="tt-RU"/>
        </w:rPr>
        <w:t xml:space="preserve">ор ветеранов </w:t>
      </w:r>
      <w:r w:rsidRPr="00C63940">
        <w:rPr>
          <w:rFonts w:ascii="Times New Roman" w:hAnsi="Times New Roman" w:cs="Times New Roman"/>
          <w:b/>
          <w:sz w:val="28"/>
          <w:szCs w:val="28"/>
          <w:lang w:val="tt-RU"/>
        </w:rPr>
        <w:t>“Огни, за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C63940">
        <w:rPr>
          <w:rFonts w:ascii="Times New Roman" w:hAnsi="Times New Roman" w:cs="Times New Roman"/>
          <w:b/>
          <w:sz w:val="28"/>
          <w:szCs w:val="28"/>
        </w:rPr>
        <w:t>е</w:t>
      </w:r>
      <w:r w:rsidRPr="00C63940">
        <w:rPr>
          <w:rFonts w:ascii="Times New Roman" w:hAnsi="Times New Roman" w:cs="Times New Roman"/>
          <w:b/>
          <w:sz w:val="28"/>
          <w:szCs w:val="28"/>
          <w:lang w:val="tt-RU"/>
        </w:rPr>
        <w:t>нные нами”,</w:t>
      </w:r>
      <w:r w:rsidR="001F40C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63940">
        <w:rPr>
          <w:rFonts w:ascii="Times New Roman" w:hAnsi="Times New Roman" w:cs="Times New Roman"/>
          <w:sz w:val="28"/>
          <w:szCs w:val="28"/>
        </w:rPr>
        <w:t xml:space="preserve">народный ансамбль </w:t>
      </w:r>
      <w:proofErr w:type="spellStart"/>
      <w:r w:rsidRPr="00C63940">
        <w:rPr>
          <w:rFonts w:ascii="Times New Roman" w:hAnsi="Times New Roman" w:cs="Times New Roman"/>
          <w:sz w:val="28"/>
          <w:szCs w:val="28"/>
        </w:rPr>
        <w:t>тальянистов</w:t>
      </w:r>
      <w:proofErr w:type="spellEnd"/>
      <w:r w:rsidR="001F40C9">
        <w:rPr>
          <w:rFonts w:ascii="Times New Roman" w:hAnsi="Times New Roman" w:cs="Times New Roman"/>
          <w:sz w:val="28"/>
          <w:szCs w:val="28"/>
        </w:rPr>
        <w:t xml:space="preserve"> </w:t>
      </w:r>
      <w:r w:rsidRPr="00C63940">
        <w:rPr>
          <w:rFonts w:ascii="Times New Roman" w:hAnsi="Times New Roman" w:cs="Times New Roman"/>
          <w:b/>
          <w:sz w:val="28"/>
          <w:szCs w:val="28"/>
        </w:rPr>
        <w:t>«Хазина»,</w:t>
      </w:r>
      <w:r w:rsidR="001F4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C63940">
        <w:rPr>
          <w:rFonts w:ascii="Times New Roman" w:hAnsi="Times New Roman" w:cs="Times New Roman"/>
          <w:sz w:val="28"/>
          <w:szCs w:val="28"/>
          <w:lang w:val="tt-RU"/>
        </w:rPr>
        <w:t xml:space="preserve">бразцовый хореографический </w:t>
      </w:r>
      <w:r>
        <w:rPr>
          <w:rFonts w:ascii="Times New Roman" w:hAnsi="Times New Roman" w:cs="Times New Roman"/>
          <w:sz w:val="28"/>
          <w:szCs w:val="28"/>
          <w:lang w:val="tt-RU"/>
        </w:rPr>
        <w:t>коллектив</w:t>
      </w:r>
      <w:r w:rsidR="001F40C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63940">
        <w:rPr>
          <w:rFonts w:ascii="Times New Roman" w:hAnsi="Times New Roman" w:cs="Times New Roman"/>
          <w:b/>
          <w:sz w:val="28"/>
          <w:szCs w:val="28"/>
        </w:rPr>
        <w:t>«А</w:t>
      </w:r>
      <w:r w:rsidRPr="00C63940">
        <w:rPr>
          <w:rFonts w:ascii="Times New Roman" w:hAnsi="Times New Roman" w:cs="Times New Roman"/>
          <w:b/>
          <w:sz w:val="28"/>
          <w:szCs w:val="28"/>
          <w:lang w:val="tt-RU"/>
        </w:rPr>
        <w:t>к димгел</w:t>
      </w:r>
      <w:r w:rsidRPr="00C63940">
        <w:rPr>
          <w:rFonts w:ascii="Times New Roman" w:hAnsi="Times New Roman" w:cs="Times New Roman"/>
          <w:b/>
          <w:sz w:val="28"/>
          <w:szCs w:val="28"/>
        </w:rPr>
        <w:t>»,</w:t>
      </w:r>
      <w:r w:rsidR="001F4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C63940">
        <w:rPr>
          <w:rFonts w:ascii="Times New Roman" w:hAnsi="Times New Roman" w:cs="Times New Roman"/>
          <w:sz w:val="28"/>
          <w:szCs w:val="28"/>
          <w:lang w:val="tt-RU"/>
        </w:rPr>
        <w:t xml:space="preserve">бразцовый </w:t>
      </w:r>
      <w:r>
        <w:rPr>
          <w:rFonts w:ascii="Times New Roman" w:hAnsi="Times New Roman" w:cs="Times New Roman"/>
          <w:sz w:val="28"/>
          <w:szCs w:val="28"/>
          <w:lang w:val="tt-RU"/>
        </w:rPr>
        <w:t>танцевальный</w:t>
      </w:r>
      <w:r w:rsidR="001F40C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коллектив </w:t>
      </w:r>
      <w:r w:rsidRPr="00C6394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63940">
        <w:rPr>
          <w:rFonts w:ascii="Times New Roman" w:hAnsi="Times New Roman" w:cs="Times New Roman"/>
          <w:b/>
          <w:sz w:val="28"/>
          <w:szCs w:val="28"/>
        </w:rPr>
        <w:t>Энжел</w:t>
      </w:r>
      <w:proofErr w:type="spellEnd"/>
      <w:r w:rsidRPr="00C63940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gramStart"/>
      <w:r w:rsidRPr="00C63940"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  <w:proofErr w:type="gramEnd"/>
      <w:r w:rsidRPr="00C63940">
        <w:rPr>
          <w:rFonts w:ascii="Times New Roman" w:hAnsi="Times New Roman" w:cs="Times New Roman"/>
          <w:b/>
          <w:sz w:val="28"/>
          <w:szCs w:val="28"/>
        </w:rPr>
        <w:t>».</w:t>
      </w:r>
    </w:p>
    <w:p w:rsidR="00677E84" w:rsidRDefault="00677E84" w:rsidP="00677E8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1BF4">
        <w:rPr>
          <w:rFonts w:ascii="Times New Roman" w:eastAsia="Times New Roman" w:hAnsi="Times New Roman" w:cs="Times New Roman"/>
          <w:sz w:val="28"/>
          <w:szCs w:val="28"/>
        </w:rPr>
        <w:t xml:space="preserve">В нашем районе </w:t>
      </w:r>
      <w:r w:rsidRPr="008E1BF4">
        <w:rPr>
          <w:rFonts w:ascii="Times New Roman" w:hAnsi="Times New Roman" w:cs="Times New Roman"/>
          <w:bCs/>
          <w:sz w:val="28"/>
          <w:szCs w:val="28"/>
        </w:rPr>
        <w:t xml:space="preserve">проходят </w:t>
      </w:r>
      <w:r w:rsidRPr="008E1BF4">
        <w:rPr>
          <w:rFonts w:ascii="Times New Roman" w:hAnsi="Times New Roman" w:cs="Times New Roman"/>
          <w:b/>
          <w:bCs/>
          <w:sz w:val="28"/>
          <w:szCs w:val="28"/>
        </w:rPr>
        <w:t>масштабные республиканские мероприятия</w:t>
      </w:r>
      <w:r w:rsidRPr="008E1BF4">
        <w:rPr>
          <w:rFonts w:ascii="Times New Roman" w:hAnsi="Times New Roman" w:cs="Times New Roman"/>
          <w:bCs/>
          <w:sz w:val="28"/>
          <w:szCs w:val="28"/>
        </w:rPr>
        <w:t>: Республиканский конкурс молодых исполнителей татарской песни «</w:t>
      </w:r>
      <w:proofErr w:type="spellStart"/>
      <w:r w:rsidRPr="008E1BF4">
        <w:rPr>
          <w:rFonts w:ascii="Times New Roman" w:hAnsi="Times New Roman" w:cs="Times New Roman"/>
          <w:bCs/>
          <w:sz w:val="28"/>
          <w:szCs w:val="28"/>
        </w:rPr>
        <w:t>Туган</w:t>
      </w:r>
      <w:proofErr w:type="spellEnd"/>
      <w:r w:rsidRPr="008E1BF4">
        <w:rPr>
          <w:rFonts w:ascii="Times New Roman" w:hAnsi="Times New Roman" w:cs="Times New Roman"/>
          <w:bCs/>
          <w:sz w:val="28"/>
          <w:szCs w:val="28"/>
        </w:rPr>
        <w:t xml:space="preserve"> тел», Республиканский конкурс ю</w:t>
      </w:r>
      <w:r w:rsidR="00964F99">
        <w:rPr>
          <w:rFonts w:ascii="Times New Roman" w:hAnsi="Times New Roman" w:cs="Times New Roman"/>
          <w:bCs/>
          <w:sz w:val="28"/>
          <w:szCs w:val="28"/>
        </w:rPr>
        <w:t xml:space="preserve">ных дарований «Весенняя капель», </w:t>
      </w:r>
      <w:r w:rsidR="00964F99" w:rsidRPr="00CB6EB5">
        <w:rPr>
          <w:rFonts w:ascii="Times New Roman" w:hAnsi="Times New Roman" w:cs="Times New Roman"/>
          <w:bCs/>
          <w:sz w:val="28"/>
          <w:szCs w:val="28"/>
        </w:rPr>
        <w:t>зональные этапы</w:t>
      </w:r>
      <w:r w:rsidR="001F40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6EB5">
        <w:rPr>
          <w:rFonts w:ascii="Times New Roman" w:hAnsi="Times New Roman" w:cs="Times New Roman"/>
          <w:sz w:val="28"/>
          <w:szCs w:val="28"/>
        </w:rPr>
        <w:t>межрегиональных,</w:t>
      </w:r>
      <w:r w:rsidR="001F40C9">
        <w:rPr>
          <w:rFonts w:ascii="Times New Roman" w:hAnsi="Times New Roman" w:cs="Times New Roman"/>
          <w:sz w:val="28"/>
          <w:szCs w:val="28"/>
        </w:rPr>
        <w:t xml:space="preserve"> </w:t>
      </w:r>
      <w:r w:rsidR="00CB6EB5">
        <w:rPr>
          <w:rFonts w:ascii="Times New Roman" w:hAnsi="Times New Roman" w:cs="Times New Roman"/>
          <w:sz w:val="28"/>
          <w:szCs w:val="28"/>
        </w:rPr>
        <w:t>республиканских</w:t>
      </w:r>
      <w:r w:rsidR="001F40C9">
        <w:rPr>
          <w:rFonts w:ascii="Times New Roman" w:hAnsi="Times New Roman" w:cs="Times New Roman"/>
          <w:sz w:val="28"/>
          <w:szCs w:val="28"/>
        </w:rPr>
        <w:t xml:space="preserve"> </w:t>
      </w:r>
      <w:r w:rsidR="00CB6EB5">
        <w:rPr>
          <w:rFonts w:ascii="Times New Roman" w:hAnsi="Times New Roman" w:cs="Times New Roman"/>
          <w:sz w:val="28"/>
          <w:szCs w:val="28"/>
        </w:rPr>
        <w:t>фестивалей, конкурсов</w:t>
      </w:r>
      <w:r w:rsidR="00B315D3" w:rsidRPr="00CB6EB5">
        <w:rPr>
          <w:rFonts w:ascii="Times New Roman" w:hAnsi="Times New Roman" w:cs="Times New Roman"/>
          <w:bCs/>
          <w:sz w:val="28"/>
          <w:szCs w:val="28"/>
        </w:rPr>
        <w:t>,</w:t>
      </w:r>
      <w:r w:rsidR="006D43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5D3" w:rsidRPr="00B81DAA">
        <w:rPr>
          <w:rFonts w:ascii="Times New Roman" w:hAnsi="Times New Roman" w:cs="Times New Roman"/>
          <w:iCs/>
          <w:sz w:val="28"/>
          <w:szCs w:val="28"/>
        </w:rPr>
        <w:t>отборочный тур Республиканского конк</w:t>
      </w:r>
      <w:r w:rsidR="00B315D3">
        <w:rPr>
          <w:rFonts w:ascii="Times New Roman" w:hAnsi="Times New Roman" w:cs="Times New Roman"/>
          <w:iCs/>
          <w:sz w:val="28"/>
          <w:szCs w:val="28"/>
        </w:rPr>
        <w:t>урса красоты «Татар кызы»-2016».</w:t>
      </w:r>
    </w:p>
    <w:p w:rsidR="00CB6EB5" w:rsidRPr="006872CB" w:rsidRDefault="00CB6EB5" w:rsidP="00CB6EB5">
      <w:pPr>
        <w:spacing w:after="0"/>
        <w:ind w:left="12"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Районный</w:t>
      </w:r>
      <w:r w:rsidR="006D43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Открытый </w:t>
      </w:r>
      <w:r w:rsidRPr="00CA765E">
        <w:rPr>
          <w:rFonts w:ascii="Times New Roman" w:hAnsi="Times New Roman" w:cs="Times New Roman"/>
          <w:b/>
          <w:sz w:val="28"/>
          <w:szCs w:val="28"/>
        </w:rPr>
        <w:t>конкурс юных исполнителей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64F99">
        <w:rPr>
          <w:rFonts w:ascii="Times New Roman" w:hAnsi="Times New Roman" w:cs="Times New Roman"/>
          <w:sz w:val="28"/>
          <w:szCs w:val="28"/>
        </w:rPr>
        <w:t xml:space="preserve">проводимый </w:t>
      </w:r>
      <w:proofErr w:type="spellStart"/>
      <w:r w:rsidRPr="00964F99">
        <w:rPr>
          <w:rFonts w:ascii="Times New Roman" w:hAnsi="Times New Roman" w:cs="Times New Roman"/>
          <w:sz w:val="28"/>
          <w:szCs w:val="28"/>
        </w:rPr>
        <w:t>Дюртюлинской</w:t>
      </w:r>
      <w:proofErr w:type="spellEnd"/>
      <w:r w:rsidRPr="00964F99">
        <w:rPr>
          <w:rFonts w:ascii="Times New Roman" w:hAnsi="Times New Roman" w:cs="Times New Roman"/>
          <w:sz w:val="28"/>
          <w:szCs w:val="28"/>
        </w:rPr>
        <w:t xml:space="preserve"> детской музыкальной школой </w:t>
      </w:r>
      <w:r w:rsidRPr="001B1678">
        <w:rPr>
          <w:rFonts w:ascii="Times New Roman" w:hAnsi="Times New Roman" w:cs="Times New Roman"/>
          <w:sz w:val="28"/>
          <w:szCs w:val="28"/>
        </w:rPr>
        <w:t>«Ком</w:t>
      </w:r>
      <w:r>
        <w:rPr>
          <w:rFonts w:ascii="Times New Roman" w:hAnsi="Times New Roman" w:cs="Times New Roman"/>
          <w:sz w:val="28"/>
          <w:szCs w:val="28"/>
        </w:rPr>
        <w:t xml:space="preserve">позиторы Башкортостана – детям» </w:t>
      </w:r>
      <w:r w:rsidRPr="00650B58">
        <w:rPr>
          <w:rFonts w:ascii="Times New Roman" w:hAnsi="Times New Roman" w:cs="Times New Roman"/>
          <w:sz w:val="28"/>
          <w:szCs w:val="28"/>
        </w:rPr>
        <w:t xml:space="preserve">собирает </w:t>
      </w:r>
      <w:r>
        <w:rPr>
          <w:rFonts w:ascii="Times New Roman" w:hAnsi="Times New Roman" w:cs="Times New Roman"/>
          <w:sz w:val="28"/>
          <w:szCs w:val="28"/>
        </w:rPr>
        <w:t xml:space="preserve">юные таланты республики </w:t>
      </w:r>
      <w:r w:rsidRPr="00650B58">
        <w:rPr>
          <w:rFonts w:ascii="Times New Roman" w:hAnsi="Times New Roman" w:cs="Times New Roman"/>
          <w:sz w:val="28"/>
          <w:szCs w:val="28"/>
        </w:rPr>
        <w:t xml:space="preserve"> 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на фортепиано.</w:t>
      </w:r>
    </w:p>
    <w:p w:rsidR="00677E84" w:rsidRDefault="00677E84" w:rsidP="00677E84">
      <w:pPr>
        <w:spacing w:after="0"/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CAA">
        <w:rPr>
          <w:rFonts w:ascii="Times New Roman" w:hAnsi="Times New Roman" w:cs="Times New Roman"/>
          <w:bCs/>
          <w:sz w:val="28"/>
          <w:szCs w:val="28"/>
        </w:rPr>
        <w:t>Стало доброй традиц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F1CAA">
        <w:rPr>
          <w:rFonts w:ascii="Times New Roman" w:hAnsi="Times New Roman" w:cs="Times New Roman"/>
          <w:bCs/>
          <w:sz w:val="28"/>
          <w:szCs w:val="28"/>
        </w:rPr>
        <w:t>ей проведение</w:t>
      </w:r>
      <w:r w:rsidR="006D43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эстафеты</w:t>
      </w:r>
      <w:r w:rsidRPr="00BD54E5">
        <w:rPr>
          <w:rFonts w:ascii="Times New Roman" w:hAnsi="Times New Roman" w:cs="Times New Roman"/>
          <w:b/>
          <w:bCs/>
          <w:sz w:val="28"/>
          <w:szCs w:val="28"/>
        </w:rPr>
        <w:t xml:space="preserve"> районных фестивалей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B6EB5">
        <w:rPr>
          <w:rFonts w:ascii="Times New Roman" w:hAnsi="Times New Roman" w:cs="Times New Roman"/>
          <w:bCs/>
          <w:sz w:val="28"/>
          <w:szCs w:val="28"/>
        </w:rPr>
        <w:t xml:space="preserve"> начинающих</w:t>
      </w:r>
      <w:r w:rsidR="00CB6EB5">
        <w:rPr>
          <w:rFonts w:ascii="Times New Roman" w:hAnsi="Times New Roman" w:cs="Times New Roman"/>
          <w:sz w:val="28"/>
          <w:szCs w:val="28"/>
        </w:rPr>
        <w:t xml:space="preserve"> поэтов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2CB">
        <w:rPr>
          <w:rFonts w:ascii="Times New Roman" w:hAnsi="Times New Roman" w:cs="Times New Roman"/>
          <w:sz w:val="28"/>
          <w:szCs w:val="28"/>
        </w:rPr>
        <w:t>На</w:t>
      </w:r>
      <w:r w:rsidR="00CB6EB5">
        <w:rPr>
          <w:rFonts w:ascii="Times New Roman" w:hAnsi="Times New Roman" w:cs="Times New Roman"/>
          <w:sz w:val="28"/>
          <w:szCs w:val="28"/>
        </w:rPr>
        <w:t>джми</w:t>
      </w:r>
      <w:proofErr w:type="spellEnd"/>
      <w:r w:rsidR="00CB6EB5">
        <w:rPr>
          <w:rFonts w:ascii="Times New Roman" w:hAnsi="Times New Roman" w:cs="Times New Roman"/>
          <w:sz w:val="28"/>
          <w:szCs w:val="28"/>
        </w:rPr>
        <w:t>; самодеятельных театров имени</w:t>
      </w:r>
      <w:r w:rsidR="006D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2C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уфара</w:t>
      </w:r>
      <w:proofErr w:type="spellEnd"/>
      <w:r w:rsidR="006D435F">
        <w:rPr>
          <w:rFonts w:ascii="Times New Roman" w:hAnsi="Times New Roman" w:cs="Times New Roman"/>
          <w:sz w:val="28"/>
          <w:szCs w:val="28"/>
        </w:rPr>
        <w:t xml:space="preserve"> </w:t>
      </w:r>
      <w:r w:rsidRPr="006872CB">
        <w:rPr>
          <w:rFonts w:ascii="Times New Roman" w:hAnsi="Times New Roman" w:cs="Times New Roman"/>
          <w:sz w:val="28"/>
          <w:szCs w:val="28"/>
        </w:rPr>
        <w:t>Султанова; самодеятельных композиторов «Родники мелодий»; вокалистов «</w:t>
      </w:r>
      <w:proofErr w:type="spellStart"/>
      <w:r w:rsidRPr="006872CB">
        <w:rPr>
          <w:rFonts w:ascii="Times New Roman" w:hAnsi="Times New Roman" w:cs="Times New Roman"/>
          <w:sz w:val="28"/>
          <w:szCs w:val="28"/>
        </w:rPr>
        <w:t>Сарманай</w:t>
      </w:r>
      <w:proofErr w:type="spellEnd"/>
      <w:r w:rsidR="006D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2CB">
        <w:rPr>
          <w:rFonts w:ascii="Times New Roman" w:hAnsi="Times New Roman" w:cs="Times New Roman"/>
          <w:sz w:val="28"/>
          <w:szCs w:val="28"/>
        </w:rPr>
        <w:t>моннары</w:t>
      </w:r>
      <w:proofErr w:type="spellEnd"/>
      <w:r w:rsidRPr="006872CB">
        <w:rPr>
          <w:rFonts w:ascii="Times New Roman" w:hAnsi="Times New Roman" w:cs="Times New Roman"/>
          <w:sz w:val="28"/>
          <w:szCs w:val="28"/>
        </w:rPr>
        <w:t>»; вокальных ансамблей «В песне душа народа»</w:t>
      </w:r>
      <w:r w:rsidR="00CB6EB5">
        <w:rPr>
          <w:rFonts w:ascii="Times New Roman" w:hAnsi="Times New Roman" w:cs="Times New Roman"/>
          <w:sz w:val="28"/>
          <w:szCs w:val="28"/>
        </w:rPr>
        <w:t xml:space="preserve">; танца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Гареевой; фольклора «Голоса традиций»; гармонистов,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тальянистов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ансамблей народных инструментов; детские фестивали: рисунков на асфальте «Мы за красоту на земле», «Мы будущее»;</w:t>
      </w:r>
      <w:proofErr w:type="gramEnd"/>
      <w:r w:rsidR="006D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народное шоу «Твой триумф» +ТВ.</w:t>
      </w:r>
    </w:p>
    <w:p w:rsidR="00677E84" w:rsidRDefault="00677E84" w:rsidP="00677E84">
      <w:pPr>
        <w:spacing w:after="0"/>
        <w:ind w:left="12"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D51">
        <w:rPr>
          <w:rFonts w:ascii="Times New Roman" w:hAnsi="Times New Roman" w:cs="Times New Roman"/>
          <w:sz w:val="28"/>
          <w:szCs w:val="28"/>
        </w:rPr>
        <w:t>Формирование эстетически развитой, творчески активной личности,  повышение исполнительского уровня учащихся - основные задачи  системы дополнительного 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детей - </w:t>
      </w:r>
      <w:r w:rsidRPr="00BD54E5">
        <w:rPr>
          <w:rFonts w:ascii="Times New Roman" w:hAnsi="Times New Roman" w:cs="Times New Roman"/>
          <w:b/>
          <w:sz w:val="28"/>
          <w:szCs w:val="28"/>
        </w:rPr>
        <w:t>школ искусств</w:t>
      </w:r>
      <w:r w:rsidR="00C9241A">
        <w:rPr>
          <w:rFonts w:ascii="Times New Roman" w:hAnsi="Times New Roman" w:cs="Times New Roman"/>
          <w:b/>
          <w:sz w:val="28"/>
          <w:szCs w:val="28"/>
        </w:rPr>
        <w:t xml:space="preserve"> (Дюртюлинская детская музыкальная школа, Дюртюлинская детская художественная школа, </w:t>
      </w:r>
      <w:proofErr w:type="spellStart"/>
      <w:r w:rsidR="00C9241A">
        <w:rPr>
          <w:rFonts w:ascii="Times New Roman" w:hAnsi="Times New Roman" w:cs="Times New Roman"/>
          <w:b/>
          <w:sz w:val="28"/>
          <w:szCs w:val="28"/>
        </w:rPr>
        <w:t>Исмаиловская</w:t>
      </w:r>
      <w:proofErr w:type="spellEnd"/>
      <w:r w:rsidR="00C9241A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искусств)</w:t>
      </w:r>
      <w:r w:rsidRPr="00B47D51">
        <w:rPr>
          <w:rFonts w:ascii="Times New Roman" w:hAnsi="Times New Roman" w:cs="Times New Roman"/>
          <w:sz w:val="28"/>
          <w:szCs w:val="28"/>
        </w:rPr>
        <w:t xml:space="preserve">. В настоящее время в </w:t>
      </w:r>
      <w:r w:rsidRPr="00B47D51">
        <w:rPr>
          <w:rFonts w:ascii="Times New Roman" w:hAnsi="Times New Roman" w:cs="Times New Roman"/>
          <w:color w:val="000000" w:themeColor="text1"/>
          <w:sz w:val="28"/>
          <w:szCs w:val="28"/>
        </w:rPr>
        <w:t>школах обучаются</w:t>
      </w:r>
      <w:r w:rsidR="00964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 70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D4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детей. </w:t>
      </w:r>
    </w:p>
    <w:p w:rsidR="00677E84" w:rsidRPr="00030E7C" w:rsidRDefault="00677E84" w:rsidP="00677E84">
      <w:pPr>
        <w:pStyle w:val="a3"/>
        <w:spacing w:line="276" w:lineRule="auto"/>
        <w:ind w:left="12" w:firstLine="708"/>
        <w:jc w:val="both"/>
        <w:rPr>
          <w:color w:val="FF0000"/>
          <w:sz w:val="28"/>
          <w:szCs w:val="28"/>
        </w:rPr>
      </w:pPr>
      <w:r w:rsidRPr="00BD54E5">
        <w:rPr>
          <w:b/>
          <w:sz w:val="28"/>
          <w:szCs w:val="28"/>
        </w:rPr>
        <w:t>Библиотеки района</w:t>
      </w:r>
      <w:r w:rsidR="003551F0">
        <w:rPr>
          <w:b/>
          <w:sz w:val="28"/>
          <w:szCs w:val="28"/>
        </w:rPr>
        <w:t xml:space="preserve"> (Межпоселенческая централизованная библиотечная система)</w:t>
      </w:r>
      <w:bookmarkStart w:id="0" w:name="_GoBack"/>
      <w:bookmarkEnd w:id="0"/>
      <w:r w:rsidRPr="00BD54E5">
        <w:rPr>
          <w:sz w:val="28"/>
          <w:szCs w:val="28"/>
        </w:rPr>
        <w:t xml:space="preserve"> работают сегодня над </w:t>
      </w:r>
      <w:r w:rsidRPr="00BD54E5">
        <w:rPr>
          <w:color w:val="000000"/>
          <w:sz w:val="28"/>
          <w:szCs w:val="28"/>
        </w:rPr>
        <w:t>совершенствованием предоставляемых библиотекой услуг на основе внедрения новых информационных технологий и компьютеризации библиотечно-информационных процессов</w:t>
      </w:r>
      <w:r w:rsidRPr="00BD54E5">
        <w:rPr>
          <w:sz w:val="28"/>
          <w:szCs w:val="28"/>
        </w:rPr>
        <w:t xml:space="preserve">. Центральная библиотека, центральная детская, городская библиотека </w:t>
      </w:r>
      <w:r w:rsidRPr="00030E7C">
        <w:rPr>
          <w:sz w:val="28"/>
          <w:szCs w:val="28"/>
        </w:rPr>
        <w:t xml:space="preserve">и 27 сельских библиотек обслуживают </w:t>
      </w:r>
      <w:r>
        <w:rPr>
          <w:sz w:val="28"/>
          <w:szCs w:val="28"/>
        </w:rPr>
        <w:t xml:space="preserve"> более 33  тыс. читателей.</w:t>
      </w:r>
    </w:p>
    <w:p w:rsidR="00677E84" w:rsidRPr="00BB1982" w:rsidRDefault="00677E84" w:rsidP="00677E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7C14">
        <w:rPr>
          <w:rFonts w:ascii="Times New Roman" w:hAnsi="Times New Roman" w:cs="Times New Roman"/>
          <w:sz w:val="28"/>
          <w:szCs w:val="28"/>
        </w:rPr>
        <w:t xml:space="preserve"> </w:t>
      </w:r>
      <w:r w:rsidRPr="00BD54E5">
        <w:rPr>
          <w:rFonts w:ascii="Times New Roman" w:hAnsi="Times New Roman" w:cs="Times New Roman"/>
          <w:b/>
          <w:sz w:val="28"/>
          <w:szCs w:val="28"/>
        </w:rPr>
        <w:t>Молодежном</w:t>
      </w:r>
      <w:r w:rsidRPr="00BD54E5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</w:t>
      </w:r>
      <w:r w:rsidRPr="00BD54E5">
        <w:rPr>
          <w:rFonts w:ascii="Times New Roman" w:hAnsi="Times New Roman" w:cs="Times New Roman"/>
          <w:b/>
          <w:sz w:val="28"/>
          <w:szCs w:val="28"/>
        </w:rPr>
        <w:t>е</w:t>
      </w:r>
      <w:r w:rsidR="00964F99">
        <w:rPr>
          <w:rFonts w:ascii="Times New Roman" w:hAnsi="Times New Roman" w:cs="Times New Roman"/>
          <w:b/>
          <w:sz w:val="28"/>
          <w:szCs w:val="28"/>
        </w:rPr>
        <w:t xml:space="preserve"> им. В.Н.Горшкова</w:t>
      </w:r>
      <w:r w:rsidRPr="00BB1982">
        <w:rPr>
          <w:rFonts w:ascii="Times New Roman" w:hAnsi="Times New Roman" w:cs="Times New Roman"/>
          <w:sz w:val="28"/>
          <w:szCs w:val="28"/>
        </w:rPr>
        <w:t xml:space="preserve"> города созданы все условия</w:t>
      </w:r>
      <w:r w:rsidR="00AD7C14">
        <w:rPr>
          <w:rFonts w:ascii="Times New Roman" w:hAnsi="Times New Roman" w:cs="Times New Roman"/>
          <w:sz w:val="28"/>
          <w:szCs w:val="28"/>
        </w:rPr>
        <w:t xml:space="preserve"> </w:t>
      </w:r>
      <w:r w:rsidRPr="00BB1982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массовых</w:t>
      </w:r>
      <w:r w:rsidRPr="00BB1982">
        <w:rPr>
          <w:rFonts w:ascii="Times New Roman" w:hAnsi="Times New Roman" w:cs="Times New Roman"/>
          <w:sz w:val="28"/>
          <w:szCs w:val="28"/>
        </w:rPr>
        <w:t xml:space="preserve"> мероприятий, организованы </w:t>
      </w:r>
      <w:proofErr w:type="spellStart"/>
      <w:r w:rsidRPr="00BB1982">
        <w:rPr>
          <w:rFonts w:ascii="Times New Roman" w:eastAsia="Times New Roman" w:hAnsi="Times New Roman" w:cs="Times New Roman"/>
          <w:sz w:val="28"/>
          <w:szCs w:val="28"/>
        </w:rPr>
        <w:t>кинопоказы</w:t>
      </w:r>
      <w:proofErr w:type="spellEnd"/>
      <w:r w:rsidRPr="00BB1982">
        <w:rPr>
          <w:rFonts w:ascii="Times New Roman" w:hAnsi="Times New Roman" w:cs="Times New Roman"/>
          <w:sz w:val="28"/>
          <w:szCs w:val="28"/>
        </w:rPr>
        <w:t xml:space="preserve"> в формате 2</w:t>
      </w:r>
      <w:r w:rsidRPr="00BB1982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B1982">
        <w:rPr>
          <w:rFonts w:ascii="Times New Roman" w:eastAsia="Times New Roman" w:hAnsi="Times New Roman" w:cs="Times New Roman"/>
          <w:sz w:val="28"/>
          <w:szCs w:val="28"/>
        </w:rPr>
        <w:t>, 3</w:t>
      </w:r>
      <w:r w:rsidRPr="00BB1982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EA70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E84" w:rsidRPr="00FA6732" w:rsidRDefault="00677E84" w:rsidP="00677E84">
      <w:pPr>
        <w:spacing w:after="0"/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A673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A67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воспитанники  детских школ искусств и  коллективы учреждений культуры становятся лауреатами и дипломантами </w:t>
      </w:r>
      <w:r w:rsidRPr="00FA6732">
        <w:rPr>
          <w:rFonts w:ascii="Times New Roman" w:eastAsia="Times New Roman" w:hAnsi="Times New Roman" w:cs="Times New Roman"/>
          <w:bCs/>
          <w:sz w:val="28"/>
          <w:szCs w:val="28"/>
        </w:rPr>
        <w:t>Международных, Всероссийских, Республиканских, районных  конкурсов и фестивалей.</w:t>
      </w:r>
    </w:p>
    <w:p w:rsidR="00677E84" w:rsidRPr="00BB1982" w:rsidRDefault="00677E84" w:rsidP="00677E84">
      <w:pPr>
        <w:pStyle w:val="a3"/>
        <w:tabs>
          <w:tab w:val="left" w:pos="28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Pr="00BB1982">
        <w:rPr>
          <w:b/>
          <w:sz w:val="28"/>
          <w:szCs w:val="28"/>
        </w:rPr>
        <w:t>Уверен</w:t>
      </w:r>
      <w:r>
        <w:rPr>
          <w:b/>
          <w:sz w:val="28"/>
          <w:szCs w:val="28"/>
        </w:rPr>
        <w:t>ы</w:t>
      </w:r>
      <w:r w:rsidRPr="00BB1982">
        <w:rPr>
          <w:sz w:val="28"/>
          <w:szCs w:val="28"/>
        </w:rPr>
        <w:t xml:space="preserve">, что  постоянный творческий поиск работников </w:t>
      </w:r>
      <w:r>
        <w:rPr>
          <w:sz w:val="28"/>
          <w:szCs w:val="28"/>
        </w:rPr>
        <w:t xml:space="preserve"> культуры</w:t>
      </w:r>
      <w:r w:rsidRPr="00BB1982">
        <w:rPr>
          <w:sz w:val="28"/>
          <w:szCs w:val="28"/>
        </w:rPr>
        <w:t xml:space="preserve"> и впредь будет направлен на сохранение и приумножение лучших культурных традиций нашего района, дальнейшее развитие всех видов искусства.</w:t>
      </w:r>
    </w:p>
    <w:p w:rsidR="00677E84" w:rsidRDefault="00677E84" w:rsidP="00677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79C" w:rsidRDefault="0083679C"/>
    <w:sectPr w:rsidR="0083679C" w:rsidSect="00FF5A96"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17FB"/>
    <w:rsid w:val="001F40C9"/>
    <w:rsid w:val="00211551"/>
    <w:rsid w:val="003551F0"/>
    <w:rsid w:val="00677E84"/>
    <w:rsid w:val="006D435F"/>
    <w:rsid w:val="006E08DD"/>
    <w:rsid w:val="0083679C"/>
    <w:rsid w:val="00964F99"/>
    <w:rsid w:val="009F2CC9"/>
    <w:rsid w:val="00AD7C14"/>
    <w:rsid w:val="00B315D3"/>
    <w:rsid w:val="00C9241A"/>
    <w:rsid w:val="00CB6EB5"/>
    <w:rsid w:val="00CE17FB"/>
    <w:rsid w:val="00E664A4"/>
    <w:rsid w:val="00EA708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E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7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77E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77E84"/>
    <w:rPr>
      <w:rFonts w:eastAsiaTheme="minorEastAsia"/>
      <w:lang w:eastAsia="ru-RU"/>
    </w:rPr>
  </w:style>
  <w:style w:type="paragraph" w:customStyle="1" w:styleId="mat2left">
    <w:name w:val="mat2left"/>
    <w:basedOn w:val="a"/>
    <w:rsid w:val="0067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E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7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77E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77E84"/>
    <w:rPr>
      <w:rFonts w:eastAsiaTheme="minorEastAsia"/>
      <w:lang w:eastAsia="ru-RU"/>
    </w:rPr>
  </w:style>
  <w:style w:type="paragraph" w:customStyle="1" w:styleId="mat2left">
    <w:name w:val="mat2left"/>
    <w:basedOn w:val="a"/>
    <w:rsid w:val="0067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ilmira</cp:lastModifiedBy>
  <cp:revision>10</cp:revision>
  <dcterms:created xsi:type="dcterms:W3CDTF">2017-01-26T12:27:00Z</dcterms:created>
  <dcterms:modified xsi:type="dcterms:W3CDTF">2017-04-12T12:19:00Z</dcterms:modified>
</cp:coreProperties>
</file>